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7352ADDA" w:rsidR="00177645" w:rsidRPr="00F437A1" w:rsidRDefault="00F437A1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 w:rsidRPr="00F437A1">
        <w:rPr>
          <w:rFonts w:ascii="Century Gothic" w:hAnsi="Century Gothic" w:cs="Arial"/>
          <w:sz w:val="44"/>
          <w:szCs w:val="44"/>
        </w:rPr>
        <w:t>Test de personalidad</w:t>
      </w:r>
      <w:r w:rsidR="00B91D9D">
        <w:rPr>
          <w:rFonts w:ascii="Century Gothic" w:hAnsi="Century Gothic" w:cs="Arial"/>
          <w:sz w:val="44"/>
          <w:szCs w:val="44"/>
        </w:rPr>
        <w:t>es</w:t>
      </w:r>
    </w:p>
    <w:p w14:paraId="6A3B59B4" w14:textId="3FE0AB3C" w:rsidR="00F437A1" w:rsidRDefault="00F437A1" w:rsidP="00177645">
      <w:pPr>
        <w:rPr>
          <w:rFonts w:ascii="Arial" w:hAnsi="Arial" w:cs="Arial"/>
          <w:sz w:val="28"/>
          <w:szCs w:val="28"/>
        </w:rPr>
      </w:pPr>
    </w:p>
    <w:p w14:paraId="0DBDBCFE" w14:textId="77777777" w:rsidR="005D4EA4" w:rsidRDefault="005D4EA4" w:rsidP="005D4EA4">
      <w:pPr>
        <w:jc w:val="both"/>
        <w:rPr>
          <w:rFonts w:ascii="Century Gothic" w:hAnsi="Century Gothic" w:cs="Arial"/>
          <w:sz w:val="28"/>
          <w:szCs w:val="28"/>
        </w:rPr>
      </w:pPr>
      <w:r w:rsidRPr="005D4EA4">
        <w:rPr>
          <w:rFonts w:ascii="Century Gothic" w:hAnsi="Century Gothic" w:cs="Arial"/>
          <w:sz w:val="28"/>
          <w:szCs w:val="28"/>
        </w:rPr>
        <w:t xml:space="preserve">En el siguiente test, tienes que poner del 1 al 4 (siendo 4 la puntuación más alta) , qué te define más. </w:t>
      </w:r>
    </w:p>
    <w:p w14:paraId="2915E8A0" w14:textId="655F228F" w:rsidR="005D4EA4" w:rsidRPr="005D4EA4" w:rsidRDefault="005D4EA4" w:rsidP="005D4EA4">
      <w:pPr>
        <w:jc w:val="both"/>
        <w:rPr>
          <w:rFonts w:ascii="Century Gothic" w:hAnsi="Century Gothic" w:cs="Arial"/>
          <w:sz w:val="28"/>
          <w:szCs w:val="28"/>
        </w:rPr>
      </w:pPr>
      <w:r w:rsidRPr="005D4EA4">
        <w:rPr>
          <w:rFonts w:ascii="Century Gothic" w:hAnsi="Century Gothic" w:cs="Arial"/>
          <w:sz w:val="28"/>
          <w:szCs w:val="28"/>
        </w:rPr>
        <w:t xml:space="preserve">Al finalizar, ve el video del maestro Carlos Carrera para saber cuál es tu tipo de personalidad predominante. </w:t>
      </w:r>
    </w:p>
    <w:tbl>
      <w:tblPr>
        <w:tblStyle w:val="Tabladecuadrcula4-nfasis4"/>
        <w:tblW w:w="9918" w:type="dxa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552"/>
      </w:tblGrid>
      <w:tr w:rsidR="00F437A1" w14:paraId="134E8CC0" w14:textId="77777777" w:rsidTr="00F4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F59E72" w14:textId="4175F8F1" w:rsidR="00F437A1" w:rsidRPr="00F437A1" w:rsidRDefault="00F437A1" w:rsidP="00F437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37A1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27CC7267" w14:textId="65DC117C" w:rsidR="00F437A1" w:rsidRPr="00F437A1" w:rsidRDefault="00F437A1" w:rsidP="00F43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F437A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694D9DFA" w14:textId="4697BD61" w:rsidR="00F437A1" w:rsidRPr="00F437A1" w:rsidRDefault="00F437A1" w:rsidP="00F43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F437A1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61B26160" w14:textId="46490B54" w:rsidR="00F437A1" w:rsidRPr="00F437A1" w:rsidRDefault="00F437A1" w:rsidP="00F43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F437A1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F437A1" w14:paraId="653D69A8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7A524E" w14:textId="500DB22D" w:rsidR="00F437A1" w:rsidRPr="00C67240" w:rsidRDefault="00C67240" w:rsidP="00C67240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1.- Gusta autoridad</w:t>
            </w:r>
          </w:p>
        </w:tc>
        <w:tc>
          <w:tcPr>
            <w:tcW w:w="2693" w:type="dxa"/>
          </w:tcPr>
          <w:p w14:paraId="3AB448C9" w14:textId="73896E53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Entusiasta</w:t>
            </w:r>
          </w:p>
        </w:tc>
        <w:tc>
          <w:tcPr>
            <w:tcW w:w="2268" w:type="dxa"/>
          </w:tcPr>
          <w:p w14:paraId="315927AE" w14:textId="66746E1B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Sensitivo sentimental</w:t>
            </w:r>
          </w:p>
        </w:tc>
        <w:tc>
          <w:tcPr>
            <w:tcW w:w="2552" w:type="dxa"/>
          </w:tcPr>
          <w:p w14:paraId="4453FDD3" w14:textId="179FD21B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Gusta de instrucción</w:t>
            </w:r>
          </w:p>
        </w:tc>
      </w:tr>
      <w:tr w:rsidR="00F437A1" w14:paraId="42016411" w14:textId="77777777" w:rsidTr="00C67240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0B425A" w14:textId="10DDFB19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2.-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Toma cargo</w:t>
            </w:r>
          </w:p>
        </w:tc>
        <w:tc>
          <w:tcPr>
            <w:tcW w:w="2693" w:type="dxa"/>
          </w:tcPr>
          <w:p w14:paraId="4AFD34E3" w14:textId="5897D904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Toma riesgo</w:t>
            </w:r>
          </w:p>
        </w:tc>
        <w:tc>
          <w:tcPr>
            <w:tcW w:w="2268" w:type="dxa"/>
          </w:tcPr>
          <w:p w14:paraId="6EE2B929" w14:textId="10A74D5D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Leal</w:t>
            </w:r>
          </w:p>
        </w:tc>
        <w:tc>
          <w:tcPr>
            <w:tcW w:w="2552" w:type="dxa"/>
          </w:tcPr>
          <w:p w14:paraId="0AE6596D" w14:textId="3DC25FBA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Exacto</w:t>
            </w:r>
          </w:p>
        </w:tc>
      </w:tr>
      <w:tr w:rsidR="00F437A1" w14:paraId="5D94E91C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68C63A" w14:textId="1DB96375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3.-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Determinado</w:t>
            </w:r>
          </w:p>
        </w:tc>
        <w:tc>
          <w:tcPr>
            <w:tcW w:w="2693" w:type="dxa"/>
          </w:tcPr>
          <w:p w14:paraId="3089880C" w14:textId="56F9CD4A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Visionario</w:t>
            </w:r>
          </w:p>
        </w:tc>
        <w:tc>
          <w:tcPr>
            <w:tcW w:w="2268" w:type="dxa"/>
          </w:tcPr>
          <w:p w14:paraId="2734FA32" w14:textId="30B6D7C4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Calmado, tranquilo</w:t>
            </w:r>
          </w:p>
        </w:tc>
        <w:tc>
          <w:tcPr>
            <w:tcW w:w="2552" w:type="dxa"/>
          </w:tcPr>
          <w:p w14:paraId="366F0EBB" w14:textId="382F1B38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Consistente</w:t>
            </w:r>
          </w:p>
        </w:tc>
      </w:tr>
      <w:tr w:rsidR="00F437A1" w14:paraId="6BD2BA1E" w14:textId="77777777" w:rsidTr="00C6724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BFB475" w14:textId="05BF39A9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4.-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Emprendedor</w:t>
            </w:r>
          </w:p>
        </w:tc>
        <w:tc>
          <w:tcPr>
            <w:tcW w:w="2693" w:type="dxa"/>
          </w:tcPr>
          <w:p w14:paraId="397ACBD0" w14:textId="1B136A85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Gusta hablar</w:t>
            </w:r>
          </w:p>
        </w:tc>
        <w:tc>
          <w:tcPr>
            <w:tcW w:w="2268" w:type="dxa"/>
          </w:tcPr>
          <w:p w14:paraId="36E9C633" w14:textId="14A9B165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Disfruta rutina</w:t>
            </w:r>
          </w:p>
        </w:tc>
        <w:tc>
          <w:tcPr>
            <w:tcW w:w="2552" w:type="dxa"/>
          </w:tcPr>
          <w:p w14:paraId="416571FC" w14:textId="623FC230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Predecible</w:t>
            </w:r>
          </w:p>
        </w:tc>
      </w:tr>
      <w:tr w:rsidR="00F437A1" w14:paraId="3AB14903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3B0E7B" w14:textId="6FA4E11A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5.-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Competitivo</w:t>
            </w:r>
          </w:p>
        </w:tc>
        <w:tc>
          <w:tcPr>
            <w:tcW w:w="2693" w:type="dxa"/>
          </w:tcPr>
          <w:p w14:paraId="0AA748A6" w14:textId="6A4ECE0A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Promovedor</w:t>
            </w:r>
          </w:p>
        </w:tc>
        <w:tc>
          <w:tcPr>
            <w:tcW w:w="2268" w:type="dxa"/>
          </w:tcPr>
          <w:p w14:paraId="4E9AB21D" w14:textId="0977EEFA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Disgusta cambios</w:t>
            </w:r>
          </w:p>
        </w:tc>
        <w:tc>
          <w:tcPr>
            <w:tcW w:w="2552" w:type="dxa"/>
          </w:tcPr>
          <w:p w14:paraId="1FAFEA03" w14:textId="3682E8B2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Práctico</w:t>
            </w:r>
          </w:p>
        </w:tc>
      </w:tr>
      <w:tr w:rsidR="00F437A1" w14:paraId="25AE29BC" w14:textId="77777777" w:rsidTr="00C67240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4ABC5A" w14:textId="402359F5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6.-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Resolver problemas</w:t>
            </w:r>
          </w:p>
        </w:tc>
        <w:tc>
          <w:tcPr>
            <w:tcW w:w="2693" w:type="dxa"/>
          </w:tcPr>
          <w:p w14:paraId="54288E61" w14:textId="57E367D9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Gusta popularidad</w:t>
            </w:r>
          </w:p>
        </w:tc>
        <w:tc>
          <w:tcPr>
            <w:tcW w:w="2268" w:type="dxa"/>
          </w:tcPr>
          <w:p w14:paraId="32EAF63B" w14:textId="293B63E0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Se da a otros</w:t>
            </w:r>
          </w:p>
        </w:tc>
        <w:tc>
          <w:tcPr>
            <w:tcW w:w="2552" w:type="dxa"/>
          </w:tcPr>
          <w:p w14:paraId="7AF50AD9" w14:textId="72AE51D6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Objetivo</w:t>
            </w:r>
          </w:p>
        </w:tc>
      </w:tr>
      <w:tr w:rsidR="00F437A1" w14:paraId="2A60F457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83D15D" w14:textId="245986DC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7.-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Productivo</w:t>
            </w:r>
          </w:p>
        </w:tc>
        <w:tc>
          <w:tcPr>
            <w:tcW w:w="2693" w:type="dxa"/>
          </w:tcPr>
          <w:p w14:paraId="4D039BE0" w14:textId="36A17ED1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Amante-gracioso</w:t>
            </w:r>
          </w:p>
        </w:tc>
        <w:tc>
          <w:tcPr>
            <w:tcW w:w="2268" w:type="dxa"/>
          </w:tcPr>
          <w:p w14:paraId="1E7FB7F8" w14:textId="124FA4B7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Evita confrontación</w:t>
            </w:r>
          </w:p>
        </w:tc>
        <w:tc>
          <w:tcPr>
            <w:tcW w:w="2552" w:type="dxa"/>
          </w:tcPr>
          <w:p w14:paraId="24C16589" w14:textId="7707CEE1" w:rsidR="00F437A1" w:rsidRPr="00C67240" w:rsidRDefault="00C6724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Concienzudo</w:t>
            </w:r>
          </w:p>
        </w:tc>
      </w:tr>
      <w:tr w:rsidR="00F437A1" w14:paraId="638B294C" w14:textId="77777777" w:rsidTr="00C6724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8A7097" w14:textId="599109BF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8.- </w:t>
            </w:r>
            <w:r w:rsidR="00C67240"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Arrojado</w:t>
            </w:r>
          </w:p>
        </w:tc>
        <w:tc>
          <w:tcPr>
            <w:tcW w:w="2693" w:type="dxa"/>
          </w:tcPr>
          <w:p w14:paraId="2E0E3988" w14:textId="5512DDAA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Gusta variedad</w:t>
            </w:r>
          </w:p>
        </w:tc>
        <w:tc>
          <w:tcPr>
            <w:tcW w:w="2268" w:type="dxa"/>
          </w:tcPr>
          <w:p w14:paraId="72C1E6BA" w14:textId="7F607AA9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Compasivo</w:t>
            </w:r>
          </w:p>
        </w:tc>
        <w:tc>
          <w:tcPr>
            <w:tcW w:w="2552" w:type="dxa"/>
          </w:tcPr>
          <w:p w14:paraId="13BD62FC" w14:textId="1F2984E7" w:rsidR="00F437A1" w:rsidRPr="00C67240" w:rsidRDefault="00C6724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Perfeccionista</w:t>
            </w:r>
          </w:p>
        </w:tc>
      </w:tr>
      <w:tr w:rsidR="00F437A1" w14:paraId="4D623723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BC3AF3" w14:textId="1D7AA6C4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9.- Tomar decisiones</w:t>
            </w:r>
          </w:p>
        </w:tc>
        <w:tc>
          <w:tcPr>
            <w:tcW w:w="2693" w:type="dxa"/>
          </w:tcPr>
          <w:p w14:paraId="0C2E5D2A" w14:textId="65CED253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Espontaneo</w:t>
            </w:r>
          </w:p>
        </w:tc>
        <w:tc>
          <w:tcPr>
            <w:tcW w:w="2268" w:type="dxa"/>
          </w:tcPr>
          <w:p w14:paraId="69B8C27D" w14:textId="404E1D2C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Protector</w:t>
            </w:r>
          </w:p>
        </w:tc>
        <w:tc>
          <w:tcPr>
            <w:tcW w:w="2552" w:type="dxa"/>
          </w:tcPr>
          <w:p w14:paraId="700A1205" w14:textId="60ED6738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Detallado orientado</w:t>
            </w:r>
          </w:p>
        </w:tc>
      </w:tr>
      <w:tr w:rsidR="00F437A1" w14:paraId="06160274" w14:textId="77777777" w:rsidTr="00C6724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EA1427" w14:textId="674DAD56" w:rsidR="00F437A1" w:rsidRPr="00C67240" w:rsidRDefault="00F437A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10.- Persistente </w:t>
            </w:r>
          </w:p>
        </w:tc>
        <w:tc>
          <w:tcPr>
            <w:tcW w:w="2693" w:type="dxa"/>
          </w:tcPr>
          <w:p w14:paraId="6E13FF38" w14:textId="5290AABC" w:rsidR="00F437A1" w:rsidRPr="00C67240" w:rsidRDefault="00F437A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Inspiracional</w:t>
            </w:r>
          </w:p>
        </w:tc>
        <w:tc>
          <w:tcPr>
            <w:tcW w:w="2268" w:type="dxa"/>
          </w:tcPr>
          <w:p w14:paraId="10330C7F" w14:textId="06203411" w:rsidR="00F437A1" w:rsidRPr="00C67240" w:rsidRDefault="00F437A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Gusta hacer la paz</w:t>
            </w:r>
          </w:p>
        </w:tc>
        <w:tc>
          <w:tcPr>
            <w:tcW w:w="2552" w:type="dxa"/>
          </w:tcPr>
          <w:p w14:paraId="11730F13" w14:textId="410045D5" w:rsidR="00F437A1" w:rsidRPr="00C67240" w:rsidRDefault="00F437A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Analítico</w:t>
            </w:r>
          </w:p>
        </w:tc>
      </w:tr>
      <w:tr w:rsidR="00F437A1" w14:paraId="749634D6" w14:textId="77777777" w:rsidTr="00C6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68D89C" w14:textId="6BE62FB2" w:rsidR="00F437A1" w:rsidRPr="00C67240" w:rsidRDefault="00F437A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sz w:val="24"/>
                <w:szCs w:val="24"/>
              </w:rPr>
              <w:t>TOTAL “1”</w:t>
            </w:r>
          </w:p>
        </w:tc>
        <w:tc>
          <w:tcPr>
            <w:tcW w:w="2693" w:type="dxa"/>
          </w:tcPr>
          <w:p w14:paraId="724AA28C" w14:textId="3D6F6128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/>
                <w:bCs/>
                <w:sz w:val="24"/>
                <w:szCs w:val="24"/>
              </w:rPr>
              <w:t>TOTAL “2”</w:t>
            </w:r>
          </w:p>
        </w:tc>
        <w:tc>
          <w:tcPr>
            <w:tcW w:w="2268" w:type="dxa"/>
          </w:tcPr>
          <w:p w14:paraId="344AD8CF" w14:textId="1BE24282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/>
                <w:bCs/>
                <w:sz w:val="24"/>
                <w:szCs w:val="24"/>
              </w:rPr>
              <w:t>TOTAL “3”</w:t>
            </w:r>
          </w:p>
        </w:tc>
        <w:tc>
          <w:tcPr>
            <w:tcW w:w="2552" w:type="dxa"/>
          </w:tcPr>
          <w:p w14:paraId="366C5218" w14:textId="74716098" w:rsidR="00F437A1" w:rsidRPr="00C67240" w:rsidRDefault="00F437A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C67240">
              <w:rPr>
                <w:rFonts w:ascii="Century Gothic" w:hAnsi="Century Gothic" w:cs="Arial"/>
                <w:b/>
                <w:bCs/>
                <w:sz w:val="24"/>
                <w:szCs w:val="24"/>
              </w:rPr>
              <w:t>TOTAL “4”</w:t>
            </w:r>
          </w:p>
        </w:tc>
      </w:tr>
    </w:tbl>
    <w:p w14:paraId="24308C19" w14:textId="77777777" w:rsidR="00F437A1" w:rsidRPr="00177645" w:rsidRDefault="00F437A1" w:rsidP="00177645">
      <w:pPr>
        <w:rPr>
          <w:rFonts w:ascii="Arial" w:hAnsi="Arial" w:cs="Arial"/>
          <w:sz w:val="24"/>
          <w:szCs w:val="24"/>
        </w:rPr>
      </w:pPr>
    </w:p>
    <w:sectPr w:rsidR="00F437A1" w:rsidRPr="00177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26CE" w14:textId="77777777" w:rsidR="003B6AC8" w:rsidRDefault="003B6AC8" w:rsidP="00271F60">
      <w:pPr>
        <w:spacing w:after="0" w:line="240" w:lineRule="auto"/>
      </w:pPr>
      <w:r>
        <w:separator/>
      </w:r>
    </w:p>
  </w:endnote>
  <w:endnote w:type="continuationSeparator" w:id="0">
    <w:p w14:paraId="67B4FE9F" w14:textId="77777777" w:rsidR="003B6AC8" w:rsidRDefault="003B6AC8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7B2CD" w14:textId="77777777" w:rsidR="003B6AC8" w:rsidRDefault="003B6AC8" w:rsidP="00271F60">
      <w:pPr>
        <w:spacing w:after="0" w:line="240" w:lineRule="auto"/>
      </w:pPr>
      <w:r>
        <w:separator/>
      </w:r>
    </w:p>
  </w:footnote>
  <w:footnote w:type="continuationSeparator" w:id="0">
    <w:p w14:paraId="15D7736C" w14:textId="77777777" w:rsidR="003B6AC8" w:rsidRDefault="003B6AC8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3B6AC8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3B6AC8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3B6AC8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02BC"/>
    <w:multiLevelType w:val="hybridMultilevel"/>
    <w:tmpl w:val="255455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7232A"/>
    <w:rsid w:val="00177645"/>
    <w:rsid w:val="001F159C"/>
    <w:rsid w:val="00271F60"/>
    <w:rsid w:val="00283158"/>
    <w:rsid w:val="003B6AC8"/>
    <w:rsid w:val="004C1116"/>
    <w:rsid w:val="00561F98"/>
    <w:rsid w:val="005D4EA4"/>
    <w:rsid w:val="00735CCA"/>
    <w:rsid w:val="00916488"/>
    <w:rsid w:val="00A34411"/>
    <w:rsid w:val="00B91D9D"/>
    <w:rsid w:val="00C67240"/>
    <w:rsid w:val="00EB69F2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F4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2">
    <w:name w:val="Grid Table 5 Dark Accent 2"/>
    <w:basedOn w:val="Tablanormal"/>
    <w:uiPriority w:val="50"/>
    <w:rsid w:val="00F43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F43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C6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2022-02-24T16:34:00Z</dcterms:created>
  <dcterms:modified xsi:type="dcterms:W3CDTF">2022-02-24T16:34:00Z</dcterms:modified>
</cp:coreProperties>
</file>